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F8E73" w14:textId="77777777" w:rsidR="00D159C2" w:rsidRDefault="00A9532D">
      <w:pPr>
        <w:spacing w:line="259" w:lineRule="auto"/>
        <w:ind w:left="-5"/>
        <w:rPr>
          <w:rFonts w:ascii="Helvetica" w:hAnsi="Helvetica"/>
          <w:b/>
          <w:bCs/>
          <w:caps/>
        </w:rPr>
      </w:pPr>
      <w:r w:rsidRPr="00214856">
        <w:rPr>
          <w:rFonts w:ascii="Helvetica" w:hAnsi="Helvetica"/>
          <w:b/>
          <w:bCs/>
        </w:rPr>
        <w:t>CITATION</w:t>
      </w:r>
      <w:r w:rsidRPr="00086E68">
        <w:rPr>
          <w:rFonts w:ascii="Helvetica" w:hAnsi="Helvetica"/>
        </w:rPr>
        <w:t xml:space="preserve">: </w:t>
      </w:r>
      <w:r w:rsidRPr="00E33A2D">
        <w:rPr>
          <w:rFonts w:ascii="Helvetica" w:hAnsi="Helvetica"/>
          <w:b/>
          <w:bCs/>
          <w:caps/>
        </w:rPr>
        <w:t>William Henry Frankel</w:t>
      </w:r>
    </w:p>
    <w:p w14:paraId="29E08487" w14:textId="30AC1B0A" w:rsidR="00D159C2" w:rsidRPr="00D159C2" w:rsidRDefault="00D159C2">
      <w:pPr>
        <w:spacing w:line="259" w:lineRule="auto"/>
        <w:ind w:left="-5"/>
        <w:rPr>
          <w:rFonts w:ascii="Helvetica" w:hAnsi="Helvetica"/>
          <w:b/>
          <w:bCs/>
          <w:i/>
          <w:iCs/>
        </w:rPr>
      </w:pPr>
      <w:r>
        <w:rPr>
          <w:rFonts w:ascii="Helvetica" w:hAnsi="Helvetica"/>
          <w:b/>
          <w:bCs/>
        </w:rPr>
        <w:t xml:space="preserve">Wits </w:t>
      </w:r>
      <w:r w:rsidRPr="00D159C2">
        <w:rPr>
          <w:rFonts w:ascii="Helvetica" w:hAnsi="Helvetica"/>
          <w:b/>
          <w:bCs/>
        </w:rPr>
        <w:t xml:space="preserve">Honorary Doctorate Degree in Law, </w:t>
      </w:r>
      <w:r w:rsidRPr="00D159C2">
        <w:rPr>
          <w:rFonts w:ascii="Helvetica" w:hAnsi="Helvetica"/>
          <w:b/>
          <w:bCs/>
          <w:i/>
          <w:iCs/>
        </w:rPr>
        <w:t>honoris causa</w:t>
      </w:r>
    </w:p>
    <w:p w14:paraId="5A0D278C" w14:textId="55962BB1" w:rsidR="00086E68" w:rsidRDefault="00086E68" w:rsidP="00086E68">
      <w:pPr>
        <w:spacing w:after="112" w:line="259" w:lineRule="auto"/>
        <w:ind w:left="0" w:firstLine="0"/>
        <w:jc w:val="left"/>
        <w:rPr>
          <w:rFonts w:ascii="Helvetica" w:hAnsi="Helvetica"/>
        </w:rPr>
      </w:pPr>
    </w:p>
    <w:p w14:paraId="173F3F0F" w14:textId="77777777" w:rsidR="00F256FE" w:rsidRDefault="00F256FE" w:rsidP="00F256FE">
      <w:pPr>
        <w:spacing w:after="240" w:line="360" w:lineRule="auto"/>
        <w:ind w:left="0" w:firstLine="0"/>
        <w:rPr>
          <w:rFonts w:ascii="Helvetica" w:hAnsi="Helvetica"/>
        </w:rPr>
      </w:pPr>
      <w:r>
        <w:rPr>
          <w:rFonts w:ascii="Helvetica" w:hAnsi="Helvetica"/>
        </w:rPr>
        <w:t xml:space="preserve">William (Bill) </w:t>
      </w:r>
      <w:r w:rsidRPr="00086E68">
        <w:rPr>
          <w:rFonts w:ascii="Helvetica" w:hAnsi="Helvetica"/>
        </w:rPr>
        <w:t xml:space="preserve">Frankel </w:t>
      </w:r>
      <w:r>
        <w:rPr>
          <w:rFonts w:ascii="Helvetica" w:hAnsi="Helvetica"/>
        </w:rPr>
        <w:t xml:space="preserve">was </w:t>
      </w:r>
      <w:r w:rsidRPr="00086E68">
        <w:rPr>
          <w:rFonts w:ascii="Helvetica" w:hAnsi="Helvetica"/>
        </w:rPr>
        <w:t>born on 14 December 1944</w:t>
      </w:r>
      <w:r>
        <w:rPr>
          <w:rFonts w:ascii="Helvetica" w:hAnsi="Helvetica"/>
        </w:rPr>
        <w:t xml:space="preserve"> in South Africa. He</w:t>
      </w:r>
      <w:r w:rsidRPr="00086E68">
        <w:rPr>
          <w:rFonts w:ascii="Helvetica" w:hAnsi="Helvetica"/>
        </w:rPr>
        <w:t xml:space="preserve"> is a Bachelor of Arts alumnus of the University of Cape Town</w:t>
      </w:r>
      <w:r>
        <w:rPr>
          <w:rFonts w:ascii="Helvetica" w:hAnsi="Helvetica"/>
        </w:rPr>
        <w:t xml:space="preserve"> and has</w:t>
      </w:r>
      <w:r w:rsidR="00A9532D" w:rsidRPr="00086E68">
        <w:rPr>
          <w:rFonts w:ascii="Helvetica" w:hAnsi="Helvetica"/>
        </w:rPr>
        <w:t xml:space="preserve"> been a </w:t>
      </w:r>
      <w:r>
        <w:rPr>
          <w:rFonts w:ascii="Helvetica" w:hAnsi="Helvetica"/>
        </w:rPr>
        <w:t>lifelong</w:t>
      </w:r>
      <w:r w:rsidR="00A9532D" w:rsidRPr="00086E68">
        <w:rPr>
          <w:rFonts w:ascii="Helvetica" w:hAnsi="Helvetica"/>
        </w:rPr>
        <w:t xml:space="preserve"> promoter of democracy, human rights, development, and education for all in Southern Africa. These activities collectively - legal work to support the fight against apartheid, activism to promote democracy and human rights, leadership in education and development</w:t>
      </w:r>
      <w:r>
        <w:rPr>
          <w:rFonts w:ascii="Helvetica" w:hAnsi="Helvetica"/>
        </w:rPr>
        <w:t>-</w:t>
      </w:r>
      <w:r w:rsidR="00F96430">
        <w:rPr>
          <w:rFonts w:ascii="Helvetica" w:hAnsi="Helvetica"/>
        </w:rPr>
        <w:t xml:space="preserve"> </w:t>
      </w:r>
      <w:r w:rsidR="00A9532D" w:rsidRPr="00086E68">
        <w:rPr>
          <w:rFonts w:ascii="Helvetica" w:hAnsi="Helvetica"/>
        </w:rPr>
        <w:t xml:space="preserve">amount to a profound contribution to the betterment of South Africa. </w:t>
      </w:r>
    </w:p>
    <w:p w14:paraId="2A0BA9E3" w14:textId="107E7C4C" w:rsidR="00F256FE" w:rsidRDefault="00A9532D" w:rsidP="00F256FE">
      <w:pPr>
        <w:spacing w:after="240" w:line="360" w:lineRule="auto"/>
        <w:ind w:left="0" w:firstLine="0"/>
        <w:rPr>
          <w:rFonts w:ascii="Helvetica" w:hAnsi="Helvetica"/>
        </w:rPr>
      </w:pPr>
      <w:r w:rsidRPr="00086E68">
        <w:rPr>
          <w:rFonts w:ascii="Helvetica" w:hAnsi="Helvetica"/>
        </w:rPr>
        <w:t xml:space="preserve">The impact of his wide-ranging contributions has been amplified by his astute ability to work with others.  This approach of work has been a hallmark of his achievements, whether that was as part of the secret </w:t>
      </w:r>
      <w:r w:rsidR="00F256FE">
        <w:rPr>
          <w:rFonts w:ascii="Helvetica" w:hAnsi="Helvetica"/>
        </w:rPr>
        <w:t>Defence</w:t>
      </w:r>
      <w:r w:rsidRPr="00086E68">
        <w:rPr>
          <w:rFonts w:ascii="Helvetica" w:hAnsi="Helvetica"/>
        </w:rPr>
        <w:t xml:space="preserve"> and Aid network opposing apartheid, by directing funding towards </w:t>
      </w:r>
      <w:r w:rsidR="00F256FE">
        <w:rPr>
          <w:rFonts w:ascii="Helvetica" w:hAnsi="Helvetica"/>
        </w:rPr>
        <w:t xml:space="preserve">the </w:t>
      </w:r>
      <w:r w:rsidRPr="00086E68">
        <w:rPr>
          <w:rFonts w:ascii="Helvetica" w:hAnsi="Helvetica"/>
        </w:rPr>
        <w:t xml:space="preserve">development of South Africa’s post-apartheid democracy, or by using his legal expertise to establish foundations in the United Kingdom (UK) for sustaining organisations pivotal to democratic governance in South Africa. </w:t>
      </w:r>
    </w:p>
    <w:p w14:paraId="612D57CB" w14:textId="77956966" w:rsidR="00395770" w:rsidRPr="00086E68" w:rsidRDefault="00A9532D">
      <w:pPr>
        <w:ind w:left="-5"/>
        <w:rPr>
          <w:rFonts w:ascii="Helvetica" w:hAnsi="Helvetica"/>
        </w:rPr>
      </w:pPr>
      <w:r w:rsidRPr="00086E68">
        <w:rPr>
          <w:rFonts w:ascii="Helvetica" w:hAnsi="Helvetica"/>
        </w:rPr>
        <w:t>Whilst a student</w:t>
      </w:r>
      <w:r w:rsidR="00F256FE">
        <w:rPr>
          <w:rFonts w:ascii="Helvetica" w:hAnsi="Helvetica"/>
        </w:rPr>
        <w:t>,</w:t>
      </w:r>
      <w:r w:rsidRPr="00086E68">
        <w:rPr>
          <w:rFonts w:ascii="Helvetica" w:hAnsi="Helvetica"/>
        </w:rPr>
        <w:t xml:space="preserve"> he worked to oppose apartheid. Threatened with detention by state security, he left for the United Kingdom</w:t>
      </w:r>
      <w:r w:rsidR="00F256FE">
        <w:rPr>
          <w:rFonts w:ascii="Helvetica" w:hAnsi="Helvetica"/>
        </w:rPr>
        <w:t>,</w:t>
      </w:r>
      <w:r w:rsidRPr="00086E68">
        <w:rPr>
          <w:rFonts w:ascii="Helvetica" w:hAnsi="Helvetica"/>
        </w:rPr>
        <w:t xml:space="preserve"> where he continued his antiapartheid work whilst also </w:t>
      </w:r>
      <w:r w:rsidR="00F256FE">
        <w:rPr>
          <w:rFonts w:ascii="Helvetica" w:hAnsi="Helvetica"/>
        </w:rPr>
        <w:t>practicing</w:t>
      </w:r>
      <w:r w:rsidRPr="00086E68">
        <w:rPr>
          <w:rFonts w:ascii="Helvetica" w:hAnsi="Helvetica"/>
        </w:rPr>
        <w:t xml:space="preserve"> as a lawyer in the City of London. Early in 1966</w:t>
      </w:r>
      <w:r w:rsidR="00F256FE">
        <w:rPr>
          <w:rFonts w:ascii="Helvetica" w:hAnsi="Helvetica"/>
        </w:rPr>
        <w:t>,</w:t>
      </w:r>
      <w:r w:rsidRPr="00086E68">
        <w:rPr>
          <w:rFonts w:ascii="Helvetica" w:hAnsi="Helvetica"/>
        </w:rPr>
        <w:t xml:space="preserve"> Frankel and others were approached by Canon John Collins, canon of St Paul’s Cathedral, London, and founder of the International Defence and Aid Fund for South Africa (IDAF), to help continue IDAF’s work. So began 25 years for Frankel as IDAF’s anonymous legal adviser known only as “Mr X”. Frankel secretly channelled funds for the legal assistance of political activists on trial and in prison in South Africa, and for support to their families. Additionally, he contributed to the development of legal appeals for those on whom the death sentence had been imposed. In that time</w:t>
      </w:r>
      <w:r w:rsidR="00F256FE">
        <w:rPr>
          <w:rFonts w:ascii="Helvetica" w:hAnsi="Helvetica"/>
        </w:rPr>
        <w:t>,</w:t>
      </w:r>
      <w:r w:rsidRPr="00086E68">
        <w:rPr>
          <w:rFonts w:ascii="Helvetica" w:hAnsi="Helvetica"/>
        </w:rPr>
        <w:t xml:space="preserve"> Frankel and other IDAF supporters had to raise millions of rand worldwide for IDAF to continue funding the trials of anti-apartheid activists.  </w:t>
      </w:r>
    </w:p>
    <w:p w14:paraId="238E018E" w14:textId="77777777" w:rsidR="00395770" w:rsidRPr="00086E68" w:rsidRDefault="00A9532D">
      <w:pPr>
        <w:spacing w:after="110" w:line="259" w:lineRule="auto"/>
        <w:ind w:left="0" w:firstLine="0"/>
        <w:jc w:val="left"/>
        <w:rPr>
          <w:rFonts w:ascii="Helvetica" w:hAnsi="Helvetica"/>
        </w:rPr>
      </w:pPr>
      <w:r w:rsidRPr="00086E68">
        <w:rPr>
          <w:rFonts w:ascii="Helvetica" w:hAnsi="Helvetica"/>
        </w:rPr>
        <w:t xml:space="preserve"> </w:t>
      </w:r>
    </w:p>
    <w:p w14:paraId="438C3B88" w14:textId="77777777" w:rsidR="00E33A2D" w:rsidRDefault="00A9532D">
      <w:pPr>
        <w:ind w:left="-5"/>
        <w:rPr>
          <w:rFonts w:ascii="Helvetica" w:hAnsi="Helvetica"/>
        </w:rPr>
      </w:pPr>
      <w:r w:rsidRPr="00086E68">
        <w:rPr>
          <w:rFonts w:ascii="Helvetica" w:hAnsi="Helvetica"/>
        </w:rPr>
        <w:t xml:space="preserve">Without IDAF’s work and without Frankel’s legal expertise and underground activism to channel funds, South Africa’s transition could well have been very different. His work financially sustained the legal defence for detainees and kept their families out of destitution. For this contribution, Frankel has been honoured </w:t>
      </w:r>
      <w:r w:rsidR="00214856">
        <w:rPr>
          <w:rFonts w:ascii="Helvetica" w:hAnsi="Helvetica"/>
        </w:rPr>
        <w:t>in</w:t>
      </w:r>
      <w:r w:rsidR="009E2AC3">
        <w:rPr>
          <w:rFonts w:ascii="Helvetica" w:hAnsi="Helvetica"/>
        </w:rPr>
        <w:t xml:space="preserve"> both</w:t>
      </w:r>
      <w:r w:rsidRPr="00086E68">
        <w:rPr>
          <w:rFonts w:ascii="Helvetica" w:hAnsi="Helvetica"/>
        </w:rPr>
        <w:t xml:space="preserve"> South Africa and the UK. In 2000, Frankel was appointed OBE by Queen Elizabeth II for services to human rights. In 2015 South Africa conferred on Frankel the Order of Luthuli Silver Medal for “excellent services” in the liberation struggle against apartheid</w:t>
      </w:r>
      <w:r w:rsidR="002F7EF4">
        <w:rPr>
          <w:rFonts w:ascii="Helvetica" w:hAnsi="Helvetica"/>
        </w:rPr>
        <w:t>,</w:t>
      </w:r>
      <w:r w:rsidRPr="00086E68">
        <w:rPr>
          <w:rFonts w:ascii="Helvetica" w:hAnsi="Helvetica"/>
        </w:rPr>
        <w:t xml:space="preserve"> with </w:t>
      </w:r>
      <w:proofErr w:type="gramStart"/>
      <w:r w:rsidRPr="00086E68">
        <w:rPr>
          <w:rFonts w:ascii="Helvetica" w:hAnsi="Helvetica"/>
        </w:rPr>
        <w:t>particular reference</w:t>
      </w:r>
      <w:proofErr w:type="gramEnd"/>
      <w:r w:rsidRPr="00086E68">
        <w:rPr>
          <w:rFonts w:ascii="Helvetica" w:hAnsi="Helvetica"/>
        </w:rPr>
        <w:t xml:space="preserve"> to his secret and central involvement with IDAF. </w:t>
      </w:r>
    </w:p>
    <w:p w14:paraId="19DE7343" w14:textId="74BE4C91" w:rsidR="00395770" w:rsidRPr="00086E68" w:rsidRDefault="00A9532D">
      <w:pPr>
        <w:ind w:left="-5"/>
        <w:rPr>
          <w:rFonts w:ascii="Helvetica" w:hAnsi="Helvetica"/>
        </w:rPr>
      </w:pPr>
      <w:r w:rsidRPr="00086E68">
        <w:rPr>
          <w:rFonts w:ascii="Helvetica" w:hAnsi="Helvetica"/>
        </w:rPr>
        <w:lastRenderedPageBreak/>
        <w:t xml:space="preserve">The citation states that “[f]ormer President Nelson Mandela referred to Frankel as a </w:t>
      </w:r>
      <w:r w:rsidR="002F7EF4">
        <w:rPr>
          <w:rFonts w:ascii="Helvetica" w:hAnsi="Helvetica"/>
        </w:rPr>
        <w:t>“</w:t>
      </w:r>
      <w:r w:rsidRPr="00086E68">
        <w:rPr>
          <w:rFonts w:ascii="Helvetica" w:hAnsi="Helvetica"/>
        </w:rPr>
        <w:t xml:space="preserve">veteran of the Struggle’’, something that underpins the salience of the role that Frankel played in the fight against apartheid.  </w:t>
      </w:r>
    </w:p>
    <w:p w14:paraId="2E33A7C0" w14:textId="1952F23B" w:rsidR="00395770" w:rsidRPr="00086E68" w:rsidRDefault="00A9532D" w:rsidP="002F7EF4">
      <w:pPr>
        <w:spacing w:after="240"/>
        <w:ind w:left="-5"/>
        <w:rPr>
          <w:rFonts w:ascii="Helvetica" w:hAnsi="Helvetica"/>
        </w:rPr>
      </w:pPr>
      <w:r w:rsidRPr="00086E68">
        <w:rPr>
          <w:rFonts w:ascii="Helvetica" w:hAnsi="Helvetica"/>
        </w:rPr>
        <w:t xml:space="preserve">Mandela acknowledged the IDAF as having provided light and hope where there was none.” Frankel shifted his work to support South Africa’s new democracy after the end of apartheid. Recognising that a democracy requires a multiplicity of sectors to work well and to adapt over time </w:t>
      </w:r>
      <w:r w:rsidR="002F7EF4">
        <w:rPr>
          <w:rFonts w:ascii="Helvetica" w:hAnsi="Helvetica"/>
        </w:rPr>
        <w:t>to</w:t>
      </w:r>
      <w:r w:rsidRPr="00086E68">
        <w:rPr>
          <w:rFonts w:ascii="Helvetica" w:hAnsi="Helvetica"/>
        </w:rPr>
        <w:t xml:space="preserve"> effect systems change to a sustainable, functioning democracy, Frankel has focused on supporting the educational, civil, and non-profit sectors.  </w:t>
      </w:r>
    </w:p>
    <w:p w14:paraId="245A06B5" w14:textId="31EEFCCB" w:rsidR="00395770" w:rsidRPr="00086E68" w:rsidRDefault="00A9532D" w:rsidP="002F7EF4">
      <w:pPr>
        <w:spacing w:after="240"/>
        <w:ind w:left="-5"/>
        <w:rPr>
          <w:rFonts w:ascii="Helvetica" w:hAnsi="Helvetica"/>
        </w:rPr>
      </w:pPr>
      <w:r w:rsidRPr="00086E68">
        <w:rPr>
          <w:rFonts w:ascii="Helvetica" w:hAnsi="Helvetica"/>
        </w:rPr>
        <w:t>Again, he realised that working with other actors would be necessary to amplify the impact of any contribution he could make, so that a sustainable democracy in South Africa could come about. He has done this in two main ways</w:t>
      </w:r>
      <w:r w:rsidR="002F7EF4">
        <w:rPr>
          <w:rFonts w:ascii="Helvetica" w:hAnsi="Helvetica"/>
        </w:rPr>
        <w:t>.</w:t>
      </w:r>
      <w:r w:rsidRPr="00086E68">
        <w:rPr>
          <w:rFonts w:ascii="Helvetica" w:hAnsi="Helvetica"/>
        </w:rPr>
        <w:t xml:space="preserve"> </w:t>
      </w:r>
      <w:r w:rsidR="002F7EF4">
        <w:rPr>
          <w:rFonts w:ascii="Helvetica" w:hAnsi="Helvetica"/>
        </w:rPr>
        <w:t>T</w:t>
      </w:r>
      <w:r w:rsidRPr="00086E68">
        <w:rPr>
          <w:rFonts w:ascii="Helvetica" w:hAnsi="Helvetica"/>
        </w:rPr>
        <w:t xml:space="preserve">hrough astutely leading the Trustees of the Claude Leon Foundation (CLF), a philanthropic foundation he has chaired since the early 1990s, Frankel has shown a sophisticated understanding of the complexity of the funding requirements needed for the betterment of South Africa and the many sectors that need to be sustained </w:t>
      </w:r>
      <w:r w:rsidR="002F7EF4">
        <w:rPr>
          <w:rFonts w:ascii="Helvetica" w:hAnsi="Helvetica"/>
        </w:rPr>
        <w:t>for</w:t>
      </w:r>
      <w:r w:rsidRPr="00086E68">
        <w:rPr>
          <w:rFonts w:ascii="Helvetica" w:hAnsi="Helvetica"/>
        </w:rPr>
        <w:t xml:space="preserve"> a democracy to function well. Over the decades since 1994, Frankel and his trustees have been at the forefront of crucial issues of the time - development in the early years; in the middle years, bolstering constitutionalism; most recently, being alert to the climate crisis – but always with support for educational institutions running through these phases. Whilst its scope has ranged from early childhood development, schooling, post-school youth, higher education, human rights, and investigative journalism, the CLF has focused especially on the tertiary sector, with its flagship Postdoctoral Fellowship programme having funded nearly 500 fellows at South African universities since 1998.  </w:t>
      </w:r>
    </w:p>
    <w:p w14:paraId="4AB7B4AC" w14:textId="7A450947" w:rsidR="00122436" w:rsidRDefault="00A9532D" w:rsidP="002F7EF4">
      <w:pPr>
        <w:spacing w:after="240"/>
        <w:ind w:left="-5"/>
        <w:rPr>
          <w:rFonts w:ascii="Helvetica" w:hAnsi="Helvetica"/>
        </w:rPr>
      </w:pPr>
      <w:r w:rsidRPr="00086E68">
        <w:rPr>
          <w:rFonts w:ascii="Helvetica" w:hAnsi="Helvetica"/>
        </w:rPr>
        <w:t xml:space="preserve">In recognition of his contributions, Frankel was made an Honorary Fellow of the Royal Society of South Africa in 2007 for </w:t>
      </w:r>
      <w:r w:rsidR="009E2AC3">
        <w:rPr>
          <w:rFonts w:ascii="Helvetica" w:hAnsi="Helvetica"/>
        </w:rPr>
        <w:t xml:space="preserve">his </w:t>
      </w:r>
      <w:r w:rsidRPr="00086E68">
        <w:rPr>
          <w:rFonts w:ascii="Helvetica" w:hAnsi="Helvetica"/>
        </w:rPr>
        <w:t>service to science education and research, and in 2014 his alma mater UCT conferred on him the Vice</w:t>
      </w:r>
      <w:r w:rsidR="00122436">
        <w:rPr>
          <w:rFonts w:ascii="Helvetica" w:hAnsi="Helvetica"/>
        </w:rPr>
        <w:t>-</w:t>
      </w:r>
      <w:r w:rsidRPr="00086E68">
        <w:rPr>
          <w:rFonts w:ascii="Helvetica" w:hAnsi="Helvetica"/>
        </w:rPr>
        <w:t>Chancellor’s Silver Medal to recognise “…his tireless work in the fields of education, human rights and constitutionalism and his ongoing support of many worthy causes through his philanthropy which continues to have a far reaching and profound impact both in South Africa and further afield”.</w:t>
      </w:r>
      <w:r w:rsidR="002F7EF4">
        <w:rPr>
          <w:rFonts w:ascii="Helvetica" w:hAnsi="Helvetica"/>
        </w:rPr>
        <w:t xml:space="preserve"> </w:t>
      </w:r>
      <w:r w:rsidRPr="00086E68">
        <w:rPr>
          <w:rFonts w:ascii="Helvetica" w:hAnsi="Helvetica"/>
        </w:rPr>
        <w:t>Through using his legal skills</w:t>
      </w:r>
      <w:r w:rsidR="00214856">
        <w:rPr>
          <w:rFonts w:ascii="Helvetica" w:hAnsi="Helvetica"/>
        </w:rPr>
        <w:t>,</w:t>
      </w:r>
      <w:r w:rsidRPr="00086E68">
        <w:rPr>
          <w:rFonts w:ascii="Helvetica" w:hAnsi="Helvetica"/>
        </w:rPr>
        <w:t xml:space="preserve"> </w:t>
      </w:r>
      <w:r w:rsidR="002F7EF4">
        <w:rPr>
          <w:rFonts w:ascii="Helvetica" w:hAnsi="Helvetica"/>
        </w:rPr>
        <w:t>he</w:t>
      </w:r>
      <w:r w:rsidRPr="00086E68">
        <w:rPr>
          <w:rFonts w:ascii="Helvetica" w:hAnsi="Helvetica"/>
        </w:rPr>
        <w:t xml:space="preserve"> </w:t>
      </w:r>
      <w:r w:rsidR="002F7EF4">
        <w:rPr>
          <w:rFonts w:ascii="Helvetica" w:hAnsi="Helvetica"/>
        </w:rPr>
        <w:t>established</w:t>
      </w:r>
      <w:r w:rsidRPr="00086E68">
        <w:rPr>
          <w:rFonts w:ascii="Helvetica" w:hAnsi="Helvetica"/>
        </w:rPr>
        <w:t xml:space="preserve"> and </w:t>
      </w:r>
      <w:r w:rsidR="002F7EF4">
        <w:rPr>
          <w:rFonts w:ascii="Helvetica" w:hAnsi="Helvetica"/>
        </w:rPr>
        <w:t>helped</w:t>
      </w:r>
      <w:r w:rsidRPr="00086E68">
        <w:rPr>
          <w:rFonts w:ascii="Helvetica" w:hAnsi="Helvetica"/>
        </w:rPr>
        <w:t xml:space="preserve"> run foundations in the UK for the benefit of non-profit organisations in democratic South Africa, sustain</w:t>
      </w:r>
      <w:r w:rsidR="009E2AC3">
        <w:rPr>
          <w:rFonts w:ascii="Helvetica" w:hAnsi="Helvetica"/>
        </w:rPr>
        <w:t>ing</w:t>
      </w:r>
      <w:r w:rsidRPr="00086E68">
        <w:rPr>
          <w:rFonts w:ascii="Helvetica" w:hAnsi="Helvetica"/>
        </w:rPr>
        <w:t xml:space="preserve"> financially, through a network of eminent volunteers, key institutions such as the South African Constitutional Court</w:t>
      </w:r>
      <w:r w:rsidR="002F7EF4">
        <w:rPr>
          <w:rFonts w:ascii="Helvetica" w:hAnsi="Helvetica"/>
        </w:rPr>
        <w:t>,</w:t>
      </w:r>
      <w:r w:rsidRPr="00086E68">
        <w:rPr>
          <w:rFonts w:ascii="Helvetica" w:hAnsi="Helvetica"/>
        </w:rPr>
        <w:t xml:space="preserve"> and universities such as Wits. These organisations help to bolster South Africa’s growing democracy</w:t>
      </w:r>
      <w:r w:rsidR="00214856">
        <w:rPr>
          <w:rFonts w:ascii="Helvetica" w:hAnsi="Helvetica"/>
        </w:rPr>
        <w:t>,</w:t>
      </w:r>
      <w:r w:rsidRPr="00086E68">
        <w:rPr>
          <w:rFonts w:ascii="Helvetica" w:hAnsi="Helvetica"/>
        </w:rPr>
        <w:t xml:space="preserve"> whether directly or indirectly. </w:t>
      </w:r>
    </w:p>
    <w:p w14:paraId="47C88F6E" w14:textId="77777777" w:rsidR="00122436" w:rsidRDefault="00122436">
      <w:pPr>
        <w:ind w:left="-5"/>
        <w:rPr>
          <w:rFonts w:ascii="Helvetica" w:hAnsi="Helvetica"/>
        </w:rPr>
      </w:pPr>
    </w:p>
    <w:p w14:paraId="7B895007" w14:textId="5DD01D0B" w:rsidR="009E2AC3" w:rsidRDefault="00214856" w:rsidP="009E2AC3">
      <w:pPr>
        <w:spacing w:after="240"/>
        <w:ind w:left="-5"/>
        <w:rPr>
          <w:rFonts w:ascii="Helvetica" w:hAnsi="Helvetica"/>
        </w:rPr>
      </w:pPr>
      <w:r w:rsidRPr="00086E68">
        <w:rPr>
          <w:rFonts w:ascii="Helvetica" w:hAnsi="Helvetica"/>
        </w:rPr>
        <w:lastRenderedPageBreak/>
        <w:t>Frankel</w:t>
      </w:r>
      <w:r w:rsidR="00A9532D" w:rsidRPr="00086E68">
        <w:rPr>
          <w:rFonts w:ascii="Helvetica" w:hAnsi="Helvetica"/>
        </w:rPr>
        <w:t xml:space="preserve"> has served Wits by founding and chairing</w:t>
      </w:r>
      <w:r>
        <w:rPr>
          <w:rFonts w:ascii="Helvetica" w:hAnsi="Helvetica"/>
        </w:rPr>
        <w:t>,</w:t>
      </w:r>
      <w:r w:rsidR="00A9532D" w:rsidRPr="00086E68">
        <w:rPr>
          <w:rFonts w:ascii="Helvetica" w:hAnsi="Helvetica"/>
        </w:rPr>
        <w:t xml:space="preserve"> since its inception in 2001</w:t>
      </w:r>
      <w:r>
        <w:rPr>
          <w:rFonts w:ascii="Helvetica" w:hAnsi="Helvetica"/>
        </w:rPr>
        <w:t>,</w:t>
      </w:r>
      <w:r w:rsidR="00A9532D" w:rsidRPr="00086E68">
        <w:rPr>
          <w:rFonts w:ascii="Helvetica" w:hAnsi="Helvetica"/>
        </w:rPr>
        <w:t xml:space="preserve"> the foundation in England and Wales established for the benefit of the University, namely Wits Foundation UK. Frankel continues to give his time and expertise voluntarily</w:t>
      </w:r>
      <w:r>
        <w:rPr>
          <w:rFonts w:ascii="Helvetica" w:hAnsi="Helvetica"/>
        </w:rPr>
        <w:t>,</w:t>
      </w:r>
      <w:r w:rsidR="00A9532D" w:rsidRPr="00086E68">
        <w:rPr>
          <w:rFonts w:ascii="Helvetica" w:hAnsi="Helvetica"/>
        </w:rPr>
        <w:t xml:space="preserve"> oversee</w:t>
      </w:r>
      <w:r>
        <w:rPr>
          <w:rFonts w:ascii="Helvetica" w:hAnsi="Helvetica"/>
        </w:rPr>
        <w:t>ing</w:t>
      </w:r>
      <w:r w:rsidR="00A9532D" w:rsidRPr="00086E68">
        <w:rPr>
          <w:rFonts w:ascii="Helvetica" w:hAnsi="Helvetica"/>
        </w:rPr>
        <w:t xml:space="preserve"> the legal and financial duties of the Trustees of Wits Foundation UK, and of several other foundations</w:t>
      </w:r>
      <w:r>
        <w:rPr>
          <w:rFonts w:ascii="Helvetica" w:hAnsi="Helvetica"/>
        </w:rPr>
        <w:t>,</w:t>
      </w:r>
      <w:r w:rsidR="00A9532D" w:rsidRPr="00086E68">
        <w:rPr>
          <w:rFonts w:ascii="Helvetica" w:hAnsi="Helvetica"/>
        </w:rPr>
        <w:t xml:space="preserve"> including other South African universities</w:t>
      </w:r>
      <w:r>
        <w:rPr>
          <w:rFonts w:ascii="Helvetica" w:hAnsi="Helvetica"/>
        </w:rPr>
        <w:t xml:space="preserve">. He </w:t>
      </w:r>
      <w:r w:rsidR="00A9532D" w:rsidRPr="00086E68">
        <w:rPr>
          <w:rFonts w:ascii="Helvetica" w:hAnsi="Helvetica"/>
        </w:rPr>
        <w:t>serv</w:t>
      </w:r>
      <w:r>
        <w:rPr>
          <w:rFonts w:ascii="Helvetica" w:hAnsi="Helvetica"/>
        </w:rPr>
        <w:t xml:space="preserve">es </w:t>
      </w:r>
      <w:r w:rsidR="00A9532D" w:rsidRPr="00086E68">
        <w:rPr>
          <w:rFonts w:ascii="Helvetica" w:hAnsi="Helvetica"/>
        </w:rPr>
        <w:t xml:space="preserve">many </w:t>
      </w:r>
      <w:r w:rsidR="009E2AC3">
        <w:rPr>
          <w:rFonts w:ascii="Helvetica" w:hAnsi="Helvetica"/>
        </w:rPr>
        <w:t>internationally based</w:t>
      </w:r>
      <w:r w:rsidR="00A9532D" w:rsidRPr="00086E68">
        <w:rPr>
          <w:rFonts w:ascii="Helvetica" w:hAnsi="Helvetica"/>
        </w:rPr>
        <w:t xml:space="preserve"> trusts and alumni who make donations via the UK. </w:t>
      </w:r>
    </w:p>
    <w:p w14:paraId="2CC01ADB" w14:textId="78C31922" w:rsidR="00395770" w:rsidRPr="00086E68" w:rsidRDefault="00A9532D">
      <w:pPr>
        <w:ind w:left="-5"/>
        <w:rPr>
          <w:rFonts w:ascii="Helvetica" w:hAnsi="Helvetica"/>
        </w:rPr>
      </w:pPr>
      <w:r w:rsidRPr="00086E68">
        <w:rPr>
          <w:rFonts w:ascii="Helvetica" w:hAnsi="Helvetica"/>
        </w:rPr>
        <w:t xml:space="preserve">For </w:t>
      </w:r>
      <w:r w:rsidR="009E2AC3">
        <w:rPr>
          <w:rFonts w:ascii="Helvetica" w:hAnsi="Helvetica"/>
        </w:rPr>
        <w:t xml:space="preserve">his </w:t>
      </w:r>
      <w:r w:rsidRPr="00086E68">
        <w:rPr>
          <w:rFonts w:ascii="Helvetica" w:hAnsi="Helvetica"/>
        </w:rPr>
        <w:t>contributions to democracy in South Africa, before and after 1994</w:t>
      </w:r>
      <w:r w:rsidR="009E2AC3">
        <w:rPr>
          <w:rFonts w:ascii="Helvetica" w:hAnsi="Helvetica"/>
        </w:rPr>
        <w:t>,</w:t>
      </w:r>
      <w:r w:rsidRPr="00086E68">
        <w:rPr>
          <w:rFonts w:ascii="Helvetica" w:hAnsi="Helvetica"/>
        </w:rPr>
        <w:t xml:space="preserve"> the legal fraternity, education, development</w:t>
      </w:r>
      <w:r w:rsidR="009E2AC3">
        <w:rPr>
          <w:rFonts w:ascii="Helvetica" w:hAnsi="Helvetica"/>
        </w:rPr>
        <w:t>,</w:t>
      </w:r>
      <w:r w:rsidRPr="00086E68">
        <w:rPr>
          <w:rFonts w:ascii="Helvetica" w:hAnsi="Helvetica"/>
        </w:rPr>
        <w:t xml:space="preserve"> and human rights in South Africa</w:t>
      </w:r>
      <w:r w:rsidR="009E2AC3">
        <w:rPr>
          <w:rFonts w:ascii="Helvetica" w:hAnsi="Helvetica"/>
        </w:rPr>
        <w:t xml:space="preserve">, </w:t>
      </w:r>
      <w:r w:rsidRPr="00086E68">
        <w:rPr>
          <w:rFonts w:ascii="Helvetica" w:hAnsi="Helvetica"/>
        </w:rPr>
        <w:t>it is befitting that the University of the Witwatersrand, Johannesburg,</w:t>
      </w:r>
      <w:r w:rsidR="00214856">
        <w:rPr>
          <w:rFonts w:ascii="Helvetica" w:hAnsi="Helvetica"/>
        </w:rPr>
        <w:t xml:space="preserve"> bestows an Honorary Doctorate Degree in Law, </w:t>
      </w:r>
      <w:r w:rsidR="00214856" w:rsidRPr="00214856">
        <w:rPr>
          <w:rFonts w:ascii="Helvetica" w:hAnsi="Helvetica"/>
          <w:i/>
          <w:iCs/>
        </w:rPr>
        <w:t>honoris causa</w:t>
      </w:r>
      <w:r w:rsidR="00214856">
        <w:rPr>
          <w:rFonts w:ascii="Helvetica" w:hAnsi="Helvetica"/>
        </w:rPr>
        <w:t>, on</w:t>
      </w:r>
      <w:r w:rsidRPr="00086E68">
        <w:rPr>
          <w:rFonts w:ascii="Helvetica" w:hAnsi="Helvetica"/>
        </w:rPr>
        <w:t xml:space="preserve"> William Henry Franke</w:t>
      </w:r>
      <w:r w:rsidR="00214856">
        <w:rPr>
          <w:rFonts w:ascii="Helvetica" w:hAnsi="Helvetica"/>
        </w:rPr>
        <w:t>l.</w:t>
      </w:r>
    </w:p>
    <w:sectPr w:rsidR="00395770" w:rsidRPr="00086E68" w:rsidSect="00A9532D">
      <w:pgSz w:w="11906" w:h="16838"/>
      <w:pgMar w:top="1435" w:right="1529" w:bottom="1440" w:left="1439"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770"/>
    <w:rsid w:val="00086E68"/>
    <w:rsid w:val="00122436"/>
    <w:rsid w:val="00187422"/>
    <w:rsid w:val="001A55EF"/>
    <w:rsid w:val="00214856"/>
    <w:rsid w:val="002F7EF4"/>
    <w:rsid w:val="00395770"/>
    <w:rsid w:val="003C056C"/>
    <w:rsid w:val="00421344"/>
    <w:rsid w:val="004B4FC2"/>
    <w:rsid w:val="006A5326"/>
    <w:rsid w:val="00710DA3"/>
    <w:rsid w:val="00973D32"/>
    <w:rsid w:val="009E2AC3"/>
    <w:rsid w:val="00A9532D"/>
    <w:rsid w:val="00C91F30"/>
    <w:rsid w:val="00CE1DDE"/>
    <w:rsid w:val="00D159C2"/>
    <w:rsid w:val="00E33A2D"/>
    <w:rsid w:val="00EA55E2"/>
    <w:rsid w:val="00EA732B"/>
    <w:rsid w:val="00F256FE"/>
    <w:rsid w:val="00F9643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53C511"/>
  <w15:docId w15:val="{9EC5F07F-745D-4F44-AEF8-6C01A8A9B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8" w:line="359" w:lineRule="auto"/>
      <w:ind w:left="10" w:hanging="10"/>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982</Words>
  <Characters>5366</Characters>
  <Application>Microsoft Office Word</Application>
  <DocSecurity>0</DocSecurity>
  <Lines>79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Nicoleen Potgieter</dc:creator>
  <cp:keywords/>
  <cp:lastModifiedBy>Jacqueline Steeneveldt</cp:lastModifiedBy>
  <cp:revision>3</cp:revision>
  <dcterms:created xsi:type="dcterms:W3CDTF">2025-12-08T10:54:00Z</dcterms:created>
  <dcterms:modified xsi:type="dcterms:W3CDTF">2025-12-08T12:12:00Z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485ec54d-551d-4480-857d-be789c64a474</vt:lpwstr>
  </property>
</Properties>
</file>